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9B2518" w:rsidP="004222C1">
      <w:pPr>
        <w:spacing w:line="480" w:lineRule="auto"/>
        <w:ind w:firstLine="720"/>
        <w:jc w:val="center"/>
        <w:rPr>
          <w:rFonts w:ascii="Times New Roman" w:hAnsi="Times New Roman" w:cs="Times New Roman"/>
          <w:sz w:val="24"/>
          <w:szCs w:val="24"/>
        </w:rPr>
      </w:pPr>
      <w:r w:rsidRPr="004222C1">
        <w:rPr>
          <w:rFonts w:ascii="Times New Roman" w:hAnsi="Times New Roman" w:cs="Times New Roman"/>
          <w:sz w:val="24"/>
          <w:szCs w:val="24"/>
        </w:rPr>
        <w:t>Name</w:t>
      </w:r>
    </w:p>
    <w:p w:rsidR="004222C1" w:rsidRPr="004222C1" w:rsidRDefault="009B2518" w:rsidP="004222C1">
      <w:pPr>
        <w:spacing w:line="480" w:lineRule="auto"/>
        <w:ind w:firstLine="720"/>
        <w:jc w:val="center"/>
        <w:rPr>
          <w:rFonts w:ascii="Times New Roman" w:hAnsi="Times New Roman" w:cs="Times New Roman"/>
          <w:sz w:val="24"/>
          <w:szCs w:val="24"/>
        </w:rPr>
      </w:pPr>
      <w:r w:rsidRPr="004222C1">
        <w:rPr>
          <w:rFonts w:ascii="Times New Roman" w:hAnsi="Times New Roman" w:cs="Times New Roman"/>
          <w:sz w:val="24"/>
          <w:szCs w:val="24"/>
        </w:rPr>
        <w:t>Institution</w:t>
      </w:r>
    </w:p>
    <w:p w:rsidR="004222C1" w:rsidRPr="004222C1" w:rsidRDefault="009B2518" w:rsidP="004222C1">
      <w:pPr>
        <w:spacing w:line="480" w:lineRule="auto"/>
        <w:ind w:firstLine="720"/>
        <w:jc w:val="center"/>
        <w:rPr>
          <w:rFonts w:ascii="Times New Roman" w:hAnsi="Times New Roman" w:cs="Times New Roman"/>
          <w:sz w:val="24"/>
          <w:szCs w:val="24"/>
        </w:rPr>
      </w:pPr>
      <w:r w:rsidRPr="004222C1">
        <w:rPr>
          <w:rFonts w:ascii="Times New Roman" w:hAnsi="Times New Roman" w:cs="Times New Roman"/>
          <w:sz w:val="24"/>
          <w:szCs w:val="24"/>
        </w:rPr>
        <w:t>Course</w:t>
      </w:r>
    </w:p>
    <w:p w:rsidR="004222C1" w:rsidRPr="004222C1" w:rsidRDefault="009B2518" w:rsidP="004222C1">
      <w:pPr>
        <w:spacing w:line="480" w:lineRule="auto"/>
        <w:ind w:firstLine="720"/>
        <w:jc w:val="center"/>
        <w:rPr>
          <w:rFonts w:ascii="Times New Roman" w:hAnsi="Times New Roman" w:cs="Times New Roman"/>
          <w:sz w:val="24"/>
          <w:szCs w:val="24"/>
        </w:rPr>
      </w:pPr>
      <w:r w:rsidRPr="004222C1">
        <w:rPr>
          <w:rFonts w:ascii="Times New Roman" w:hAnsi="Times New Roman" w:cs="Times New Roman"/>
          <w:sz w:val="24"/>
          <w:szCs w:val="24"/>
        </w:rPr>
        <w:t>Date</w:t>
      </w:r>
    </w:p>
    <w:p w:rsidR="004222C1" w:rsidRPr="004222C1" w:rsidRDefault="004222C1" w:rsidP="004222C1">
      <w:pPr>
        <w:spacing w:line="480" w:lineRule="auto"/>
        <w:ind w:firstLine="720"/>
        <w:jc w:val="center"/>
        <w:rPr>
          <w:rFonts w:ascii="Times New Roman" w:hAnsi="Times New Roman" w:cs="Times New Roman"/>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jc w:val="both"/>
        <w:rPr>
          <w:rFonts w:ascii="Times New Roman" w:hAnsi="Times New Roman" w:cs="Times New Roman"/>
          <w:sz w:val="24"/>
          <w:szCs w:val="24"/>
        </w:rPr>
      </w:pPr>
    </w:p>
    <w:p w:rsidR="00875C3E" w:rsidRDefault="00875C3E" w:rsidP="004222C1">
      <w:pPr>
        <w:spacing w:line="480" w:lineRule="auto"/>
        <w:ind w:firstLine="720"/>
        <w:jc w:val="both"/>
        <w:rPr>
          <w:rFonts w:ascii="Times New Roman" w:hAnsi="Times New Roman" w:cs="Times New Roman"/>
          <w:b/>
          <w:sz w:val="24"/>
          <w:szCs w:val="24"/>
        </w:rPr>
      </w:pPr>
    </w:p>
    <w:p w:rsidR="00875C3E" w:rsidRDefault="00875C3E" w:rsidP="00EE4502">
      <w:pPr>
        <w:spacing w:line="480" w:lineRule="auto"/>
        <w:ind w:firstLine="72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Reply to peer’s post</w:t>
      </w:r>
    </w:p>
    <w:p w:rsidR="00AF2D4A" w:rsidRPr="004222C1" w:rsidRDefault="009B2518" w:rsidP="004222C1">
      <w:pPr>
        <w:spacing w:line="480" w:lineRule="auto"/>
        <w:ind w:firstLine="720"/>
        <w:jc w:val="both"/>
        <w:rPr>
          <w:rFonts w:ascii="Times New Roman" w:hAnsi="Times New Roman" w:cs="Times New Roman"/>
          <w:sz w:val="24"/>
          <w:szCs w:val="24"/>
        </w:rPr>
      </w:pPr>
      <w:r w:rsidRPr="004222C1">
        <w:rPr>
          <w:rFonts w:ascii="Times New Roman" w:hAnsi="Times New Roman" w:cs="Times New Roman"/>
          <w:sz w:val="24"/>
          <w:szCs w:val="24"/>
        </w:rPr>
        <w:t>Barrack Obama, the United States of America president, promised average students a fruitful future during his administration. According to him, this was to be done by connecting well with the intermediate students, which was conveyed in his 2008 speech, which targeted all Ameri</w:t>
      </w:r>
      <w:r w:rsidR="00A86AB8" w:rsidRPr="004222C1">
        <w:rPr>
          <w:rFonts w:ascii="Times New Roman" w:hAnsi="Times New Roman" w:cs="Times New Roman"/>
          <w:sz w:val="24"/>
          <w:szCs w:val="24"/>
        </w:rPr>
        <w:t>cans and gave examples to convince the audience how</w:t>
      </w:r>
      <w:r w:rsidR="004222C1" w:rsidRPr="004222C1">
        <w:rPr>
          <w:rFonts w:ascii="Times New Roman" w:hAnsi="Times New Roman" w:cs="Times New Roman"/>
          <w:sz w:val="24"/>
          <w:szCs w:val="24"/>
        </w:rPr>
        <w:t xml:space="preserve"> he was qualified for the post</w:t>
      </w:r>
      <w:r w:rsidR="00A86AB8" w:rsidRPr="004222C1">
        <w:rPr>
          <w:rFonts w:ascii="Times New Roman" w:hAnsi="Times New Roman" w:cs="Times New Roman"/>
          <w:sz w:val="24"/>
          <w:szCs w:val="24"/>
        </w:rPr>
        <w:t xml:space="preserve"> </w:t>
      </w:r>
      <w:r w:rsidR="004222C1" w:rsidRPr="004222C1">
        <w:rPr>
          <w:rFonts w:ascii="Times New Roman" w:hAnsi="Times New Roman" w:cs="Times New Roman"/>
          <w:sz w:val="24"/>
          <w:szCs w:val="24"/>
        </w:rPr>
        <w:t>(</w:t>
      </w:r>
      <w:r w:rsidR="004222C1" w:rsidRPr="004222C1">
        <w:rPr>
          <w:rFonts w:ascii="Times New Roman" w:hAnsi="Times New Roman" w:cs="Times New Roman"/>
          <w:sz w:val="24"/>
          <w:szCs w:val="24"/>
          <w:shd w:val="clear" w:color="auto" w:fill="FFFFFF"/>
        </w:rPr>
        <w:t xml:space="preserve">Toal, 2009). </w:t>
      </w:r>
      <w:r w:rsidR="00A86AB8" w:rsidRPr="004222C1">
        <w:rPr>
          <w:rFonts w:ascii="Times New Roman" w:hAnsi="Times New Roman" w:cs="Times New Roman"/>
          <w:sz w:val="24"/>
          <w:szCs w:val="24"/>
        </w:rPr>
        <w:t>Moreover, he emphasized their significance of improving</w:t>
      </w:r>
      <w:r w:rsidR="004A3428" w:rsidRPr="004222C1">
        <w:rPr>
          <w:rFonts w:ascii="Times New Roman" w:hAnsi="Times New Roman" w:cs="Times New Roman"/>
          <w:sz w:val="24"/>
          <w:szCs w:val="24"/>
        </w:rPr>
        <w:t xml:space="preserve"> their state's well-being by presenting himself as a politician and as a patriot and upholding America via optimism</w:t>
      </w:r>
      <w:r w:rsidR="004222C1" w:rsidRPr="004222C1">
        <w:rPr>
          <w:rFonts w:ascii="Times New Roman" w:hAnsi="Times New Roman" w:cs="Times New Roman"/>
          <w:sz w:val="24"/>
          <w:szCs w:val="24"/>
        </w:rPr>
        <w:t xml:space="preserve"> and inclusion</w:t>
      </w:r>
      <w:r w:rsidR="004222C1" w:rsidRPr="004222C1">
        <w:rPr>
          <w:rFonts w:ascii="Times New Roman" w:hAnsi="Times New Roman" w:cs="Times New Roman"/>
          <w:sz w:val="24"/>
          <w:szCs w:val="24"/>
          <w:shd w:val="clear" w:color="auto" w:fill="FFFFFF"/>
        </w:rPr>
        <w:t xml:space="preserve"> (Kreiss, 2012). </w:t>
      </w:r>
      <w:r w:rsidR="0040112F" w:rsidRPr="004222C1">
        <w:rPr>
          <w:rFonts w:ascii="Times New Roman" w:hAnsi="Times New Roman" w:cs="Times New Roman"/>
          <w:sz w:val="24"/>
          <w:szCs w:val="24"/>
        </w:rPr>
        <w:t xml:space="preserve"> All these were means of persuading Americans that he was the best candidate among the politician. He will exercise good leadership skills to thrive in America well</w:t>
      </w:r>
      <w:r w:rsidR="004222C1" w:rsidRPr="004222C1">
        <w:rPr>
          <w:rFonts w:ascii="Times New Roman" w:hAnsi="Times New Roman" w:cs="Times New Roman"/>
          <w:sz w:val="24"/>
          <w:szCs w:val="24"/>
        </w:rPr>
        <w:t xml:space="preserve"> in many ways.</w:t>
      </w:r>
    </w:p>
    <w:p w:rsidR="00875C3E" w:rsidRDefault="00875C3E" w:rsidP="00EE450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Strengths of the draft</w:t>
      </w:r>
      <w:r w:rsidR="00EE4502">
        <w:rPr>
          <w:rFonts w:ascii="Times New Roman" w:hAnsi="Times New Roman" w:cs="Times New Roman"/>
          <w:b/>
          <w:sz w:val="24"/>
          <w:szCs w:val="24"/>
        </w:rPr>
        <w:t xml:space="preserve"> essay</w:t>
      </w:r>
    </w:p>
    <w:p w:rsidR="0040112F" w:rsidRDefault="009B2518" w:rsidP="004222C1">
      <w:pPr>
        <w:spacing w:line="480" w:lineRule="auto"/>
        <w:ind w:firstLine="720"/>
        <w:jc w:val="both"/>
        <w:rPr>
          <w:rFonts w:ascii="Times New Roman" w:hAnsi="Times New Roman" w:cs="Times New Roman"/>
          <w:sz w:val="24"/>
          <w:szCs w:val="24"/>
        </w:rPr>
      </w:pPr>
      <w:r w:rsidRPr="004222C1">
        <w:rPr>
          <w:rFonts w:ascii="Times New Roman" w:hAnsi="Times New Roman" w:cs="Times New Roman"/>
          <w:sz w:val="24"/>
          <w:szCs w:val="24"/>
        </w:rPr>
        <w:t xml:space="preserve">The essay consists of </w:t>
      </w:r>
      <w:r w:rsidR="00317C9D" w:rsidRPr="004222C1">
        <w:rPr>
          <w:rFonts w:ascii="Times New Roman" w:hAnsi="Times New Roman" w:cs="Times New Roman"/>
          <w:sz w:val="24"/>
          <w:szCs w:val="24"/>
        </w:rPr>
        <w:t xml:space="preserve">some strength. First, </w:t>
      </w:r>
      <w:r w:rsidR="003873FD">
        <w:rPr>
          <w:rFonts w:ascii="Times New Roman" w:hAnsi="Times New Roman" w:cs="Times New Roman"/>
          <w:sz w:val="24"/>
          <w:szCs w:val="24"/>
        </w:rPr>
        <w:t>this has been witnessed by the way the essay has</w:t>
      </w:r>
      <w:r w:rsidR="00317C9D" w:rsidRPr="004222C1">
        <w:rPr>
          <w:rFonts w:ascii="Times New Roman" w:hAnsi="Times New Roman" w:cs="Times New Roman"/>
          <w:sz w:val="24"/>
          <w:szCs w:val="24"/>
        </w:rPr>
        <w:t xml:space="preserve"> articulated its thesis statement in a comprehensive manner such that it is easy to understand. Also, </w:t>
      </w:r>
      <w:r w:rsidR="00005B56" w:rsidRPr="004222C1">
        <w:rPr>
          <w:rFonts w:ascii="Times New Roman" w:hAnsi="Times New Roman" w:cs="Times New Roman"/>
          <w:sz w:val="24"/>
          <w:szCs w:val="24"/>
        </w:rPr>
        <w:t xml:space="preserve">it has evidenced power by the way it is addressing the main points in </w:t>
      </w:r>
      <w:r w:rsidR="00F66CFD" w:rsidRPr="004222C1">
        <w:rPr>
          <w:rFonts w:ascii="Times New Roman" w:hAnsi="Times New Roman" w:cs="Times New Roman"/>
          <w:sz w:val="24"/>
          <w:szCs w:val="24"/>
        </w:rPr>
        <w:t>an</w:t>
      </w:r>
      <w:r w:rsidR="00005B56" w:rsidRPr="004222C1">
        <w:rPr>
          <w:rFonts w:ascii="Times New Roman" w:hAnsi="Times New Roman" w:cs="Times New Roman"/>
          <w:sz w:val="24"/>
          <w:szCs w:val="24"/>
        </w:rPr>
        <w:t xml:space="preserve"> ample way such that it’s easy to identify the diffe</w:t>
      </w:r>
      <w:r w:rsidR="005B376C" w:rsidRPr="004222C1">
        <w:rPr>
          <w:rFonts w:ascii="Times New Roman" w:hAnsi="Times New Roman" w:cs="Times New Roman"/>
          <w:sz w:val="24"/>
          <w:szCs w:val="24"/>
        </w:rPr>
        <w:t>rent issues without struggling, and one can identify topic sentences in every body paragraph.</w:t>
      </w:r>
    </w:p>
    <w:p w:rsidR="00875C3E" w:rsidRPr="00875C3E" w:rsidRDefault="00875C3E" w:rsidP="00EE450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Aspects of the draft essay that could be improved</w:t>
      </w:r>
    </w:p>
    <w:p w:rsidR="00EE4502" w:rsidRDefault="009B2518" w:rsidP="004222C1">
      <w:pPr>
        <w:spacing w:line="480" w:lineRule="auto"/>
        <w:ind w:firstLine="720"/>
        <w:jc w:val="both"/>
        <w:rPr>
          <w:rFonts w:ascii="Times New Roman" w:hAnsi="Times New Roman" w:cs="Times New Roman"/>
          <w:sz w:val="24"/>
          <w:szCs w:val="24"/>
        </w:rPr>
      </w:pPr>
      <w:r w:rsidRPr="004222C1">
        <w:rPr>
          <w:rFonts w:ascii="Times New Roman" w:hAnsi="Times New Roman" w:cs="Times New Roman"/>
          <w:sz w:val="24"/>
          <w:szCs w:val="24"/>
        </w:rPr>
        <w:t>Before the final submission, it is recommendable to improve the quality of the easy</w:t>
      </w:r>
      <w:r w:rsidR="003873FD">
        <w:rPr>
          <w:rFonts w:ascii="Times New Roman" w:hAnsi="Times New Roman" w:cs="Times New Roman"/>
          <w:sz w:val="24"/>
          <w:szCs w:val="24"/>
        </w:rPr>
        <w:t xml:space="preserve"> to make it meet the requirements of the </w:t>
      </w:r>
      <w:r w:rsidR="00EE4502">
        <w:rPr>
          <w:rFonts w:ascii="Times New Roman" w:hAnsi="Times New Roman" w:cs="Times New Roman"/>
          <w:sz w:val="24"/>
          <w:szCs w:val="24"/>
        </w:rPr>
        <w:t xml:space="preserve">assignment </w:t>
      </w:r>
      <w:r w:rsidR="00EE4502" w:rsidRPr="004222C1">
        <w:rPr>
          <w:rFonts w:ascii="Times New Roman" w:hAnsi="Times New Roman" w:cs="Times New Roman"/>
          <w:sz w:val="24"/>
          <w:szCs w:val="24"/>
        </w:rPr>
        <w:t>by</w:t>
      </w:r>
      <w:r w:rsidRPr="004222C1">
        <w:rPr>
          <w:rFonts w:ascii="Times New Roman" w:hAnsi="Times New Roman" w:cs="Times New Roman"/>
          <w:sz w:val="24"/>
          <w:szCs w:val="24"/>
        </w:rPr>
        <w:t xml:space="preserve"> ensuring that the conclusion is more effective, addressing critical thinking aspects, and enhancing the paper's transitions.</w:t>
      </w:r>
    </w:p>
    <w:p w:rsidR="00EE4502" w:rsidRPr="00EE4502" w:rsidRDefault="00EE4502" w:rsidP="00EE450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Personal opinion on how the draft essay meets the assignment requirements</w:t>
      </w:r>
    </w:p>
    <w:p w:rsidR="0042475F" w:rsidRPr="004222C1" w:rsidRDefault="009B2518" w:rsidP="004222C1">
      <w:pPr>
        <w:spacing w:line="480" w:lineRule="auto"/>
        <w:ind w:firstLine="720"/>
        <w:jc w:val="both"/>
        <w:rPr>
          <w:rFonts w:ascii="Times New Roman" w:hAnsi="Times New Roman" w:cs="Times New Roman"/>
          <w:sz w:val="24"/>
          <w:szCs w:val="24"/>
        </w:rPr>
      </w:pPr>
      <w:r w:rsidRPr="004222C1">
        <w:rPr>
          <w:rFonts w:ascii="Times New Roman" w:hAnsi="Times New Roman" w:cs="Times New Roman"/>
          <w:sz w:val="24"/>
          <w:szCs w:val="24"/>
        </w:rPr>
        <w:t xml:space="preserve"> </w:t>
      </w:r>
      <w:r w:rsidR="00F66CFD" w:rsidRPr="004222C1">
        <w:rPr>
          <w:rFonts w:ascii="Times New Roman" w:hAnsi="Times New Roman" w:cs="Times New Roman"/>
          <w:sz w:val="24"/>
          <w:szCs w:val="24"/>
        </w:rPr>
        <w:t xml:space="preserve">In </w:t>
      </w:r>
      <w:r w:rsidR="00F30B5E" w:rsidRPr="004222C1">
        <w:rPr>
          <w:rFonts w:ascii="Times New Roman" w:hAnsi="Times New Roman" w:cs="Times New Roman"/>
          <w:sz w:val="24"/>
          <w:szCs w:val="24"/>
        </w:rPr>
        <w:t>my own opinion, the essay draft meets the requirement of the assignment because it has conveyed the intended message in the right manner, which is understandable, and it also has stressed emphasis o</w:t>
      </w:r>
      <w:r w:rsidRPr="004222C1">
        <w:rPr>
          <w:rFonts w:ascii="Times New Roman" w:hAnsi="Times New Roman" w:cs="Times New Roman"/>
          <w:sz w:val="24"/>
          <w:szCs w:val="24"/>
        </w:rPr>
        <w:t>n the most important key points. Additionally, the draft has met the essay's requirements due to its introduction effectiveness when it comes to the reader's engagement. It also gives a good overview of the key ideas that will be entailed and discussed in the paper.</w:t>
      </w:r>
    </w:p>
    <w:p w:rsidR="004222C1" w:rsidRPr="004222C1" w:rsidRDefault="004222C1" w:rsidP="004222C1">
      <w:pPr>
        <w:spacing w:line="480" w:lineRule="auto"/>
        <w:ind w:firstLine="720"/>
        <w:jc w:val="both"/>
        <w:rPr>
          <w:rFonts w:ascii="Times New Roman" w:hAnsi="Times New Roman" w:cs="Times New Roman"/>
          <w:sz w:val="24"/>
          <w:szCs w:val="24"/>
        </w:rPr>
      </w:pPr>
    </w:p>
    <w:p w:rsidR="004222C1" w:rsidRP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Pr="004222C1" w:rsidRDefault="004222C1" w:rsidP="004222C1">
      <w:pPr>
        <w:spacing w:line="480" w:lineRule="auto"/>
        <w:ind w:firstLine="720"/>
        <w:jc w:val="both"/>
        <w:rPr>
          <w:rFonts w:ascii="Times New Roman" w:hAnsi="Times New Roman" w:cs="Times New Roman"/>
          <w:sz w:val="24"/>
          <w:szCs w:val="24"/>
        </w:rPr>
      </w:pPr>
    </w:p>
    <w:p w:rsidR="004222C1" w:rsidRPr="004222C1" w:rsidRDefault="009B2518" w:rsidP="004222C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4222C1" w:rsidRPr="004222C1" w:rsidRDefault="009B2518" w:rsidP="004222C1">
      <w:pPr>
        <w:spacing w:line="480" w:lineRule="auto"/>
        <w:ind w:left="720" w:hanging="720"/>
        <w:jc w:val="both"/>
        <w:rPr>
          <w:rFonts w:ascii="Times New Roman" w:hAnsi="Times New Roman" w:cs="Times New Roman"/>
          <w:sz w:val="24"/>
          <w:szCs w:val="24"/>
        </w:rPr>
      </w:pPr>
      <w:r w:rsidRPr="004222C1">
        <w:rPr>
          <w:rFonts w:ascii="Times New Roman" w:hAnsi="Times New Roman" w:cs="Times New Roman"/>
          <w:sz w:val="24"/>
          <w:szCs w:val="24"/>
          <w:shd w:val="clear" w:color="auto" w:fill="FFFFFF"/>
        </w:rPr>
        <w:t>Kreiss, D. (2012). </w:t>
      </w:r>
      <w:r w:rsidRPr="004222C1">
        <w:rPr>
          <w:rFonts w:ascii="Times New Roman" w:hAnsi="Times New Roman" w:cs="Times New Roman"/>
          <w:i/>
          <w:iCs/>
          <w:sz w:val="24"/>
          <w:szCs w:val="24"/>
          <w:shd w:val="clear" w:color="auto" w:fill="FFFFFF"/>
        </w:rPr>
        <w:t>Taking our country back: The crafting of networked politics from Howard Dean to Barack Obama</w:t>
      </w:r>
      <w:r w:rsidRPr="004222C1">
        <w:rPr>
          <w:rFonts w:ascii="Times New Roman" w:hAnsi="Times New Roman" w:cs="Times New Roman"/>
          <w:sz w:val="24"/>
          <w:szCs w:val="24"/>
          <w:shd w:val="clear" w:color="auto" w:fill="FFFFFF"/>
        </w:rPr>
        <w:t>. Oxford University Press.</w:t>
      </w:r>
    </w:p>
    <w:p w:rsidR="004222C1" w:rsidRPr="004222C1" w:rsidRDefault="009B2518" w:rsidP="004222C1">
      <w:pPr>
        <w:spacing w:line="480" w:lineRule="auto"/>
        <w:ind w:left="720" w:hanging="720"/>
        <w:jc w:val="both"/>
        <w:rPr>
          <w:rFonts w:ascii="Times New Roman" w:hAnsi="Times New Roman" w:cs="Times New Roman"/>
          <w:b/>
          <w:sz w:val="24"/>
          <w:szCs w:val="24"/>
        </w:rPr>
      </w:pPr>
      <w:r w:rsidRPr="004222C1">
        <w:rPr>
          <w:rFonts w:ascii="Times New Roman" w:hAnsi="Times New Roman" w:cs="Times New Roman"/>
          <w:sz w:val="24"/>
          <w:szCs w:val="24"/>
          <w:shd w:val="clear" w:color="auto" w:fill="FFFFFF"/>
        </w:rPr>
        <w:t>Toal, G. (2009). ‘In no other country on earth’: the presidential campaign of Barack Obama. </w:t>
      </w:r>
      <w:r w:rsidRPr="004222C1">
        <w:rPr>
          <w:rFonts w:ascii="Times New Roman" w:hAnsi="Times New Roman" w:cs="Times New Roman"/>
          <w:i/>
          <w:iCs/>
          <w:sz w:val="24"/>
          <w:szCs w:val="24"/>
          <w:shd w:val="clear" w:color="auto" w:fill="FFFFFF"/>
        </w:rPr>
        <w:t>Geopolitics</w:t>
      </w:r>
      <w:r w:rsidRPr="004222C1">
        <w:rPr>
          <w:rFonts w:ascii="Times New Roman" w:hAnsi="Times New Roman" w:cs="Times New Roman"/>
          <w:sz w:val="24"/>
          <w:szCs w:val="24"/>
          <w:shd w:val="clear" w:color="auto" w:fill="FFFFFF"/>
        </w:rPr>
        <w:t>, </w:t>
      </w:r>
      <w:r w:rsidRPr="004222C1">
        <w:rPr>
          <w:rFonts w:ascii="Times New Roman" w:hAnsi="Times New Roman" w:cs="Times New Roman"/>
          <w:i/>
          <w:iCs/>
          <w:sz w:val="24"/>
          <w:szCs w:val="24"/>
          <w:shd w:val="clear" w:color="auto" w:fill="FFFFFF"/>
        </w:rPr>
        <w:t>14</w:t>
      </w:r>
      <w:r w:rsidRPr="004222C1">
        <w:rPr>
          <w:rFonts w:ascii="Times New Roman" w:hAnsi="Times New Roman" w:cs="Times New Roman"/>
          <w:sz w:val="24"/>
          <w:szCs w:val="24"/>
          <w:shd w:val="clear" w:color="auto" w:fill="FFFFFF"/>
        </w:rPr>
        <w:t>(2), 376-401.</w:t>
      </w:r>
    </w:p>
    <w:p w:rsidR="004222C1" w:rsidRPr="004222C1" w:rsidRDefault="004222C1">
      <w:pPr>
        <w:spacing w:line="480" w:lineRule="auto"/>
        <w:ind w:left="720" w:hanging="720"/>
        <w:jc w:val="both"/>
        <w:rPr>
          <w:rFonts w:ascii="Times New Roman" w:hAnsi="Times New Roman" w:cs="Times New Roman"/>
          <w:b/>
          <w:sz w:val="24"/>
          <w:szCs w:val="24"/>
        </w:rPr>
      </w:pPr>
    </w:p>
    <w:sectPr w:rsidR="004222C1" w:rsidRPr="004222C1" w:rsidSect="004222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540" w:rsidRDefault="003B2540">
      <w:pPr>
        <w:spacing w:after="0" w:line="240" w:lineRule="auto"/>
      </w:pPr>
      <w:r>
        <w:separator/>
      </w:r>
    </w:p>
  </w:endnote>
  <w:endnote w:type="continuationSeparator" w:id="0">
    <w:p w:rsidR="003B2540" w:rsidRDefault="003B2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540" w:rsidRDefault="003B2540">
      <w:pPr>
        <w:spacing w:after="0" w:line="240" w:lineRule="auto"/>
      </w:pPr>
      <w:r>
        <w:separator/>
      </w:r>
    </w:p>
  </w:footnote>
  <w:footnote w:type="continuationSeparator" w:id="0">
    <w:p w:rsidR="003B2540" w:rsidRDefault="003B2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6655267"/>
      <w:docPartObj>
        <w:docPartGallery w:val="Page Numbers (Top of Page)"/>
        <w:docPartUnique/>
      </w:docPartObj>
    </w:sdtPr>
    <w:sdtEndPr>
      <w:rPr>
        <w:noProof/>
      </w:rPr>
    </w:sdtEndPr>
    <w:sdtContent>
      <w:p w:rsidR="004222C1" w:rsidRDefault="009B2518">
        <w:pPr>
          <w:pStyle w:val="Header"/>
          <w:jc w:val="right"/>
        </w:pPr>
        <w:r>
          <w:t>PEER-REVIEW ASSIGNMENT</w:t>
        </w:r>
        <w:r>
          <w:tab/>
        </w:r>
        <w:r>
          <w:tab/>
        </w:r>
        <w:r>
          <w:tab/>
        </w:r>
        <w:r>
          <w:fldChar w:fldCharType="begin"/>
        </w:r>
        <w:r>
          <w:instrText xml:space="preserve"> PAGE   \* MERGEFORMAT </w:instrText>
        </w:r>
        <w:r>
          <w:fldChar w:fldCharType="separate"/>
        </w:r>
        <w:r w:rsidR="00B43641">
          <w:rPr>
            <w:noProof/>
          </w:rPr>
          <w:t>3</w:t>
        </w:r>
        <w:r>
          <w:rPr>
            <w:noProof/>
          </w:rPr>
          <w:fldChar w:fldCharType="end"/>
        </w:r>
      </w:p>
    </w:sdtContent>
  </w:sdt>
  <w:p w:rsidR="004222C1" w:rsidRDefault="004222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2C1" w:rsidRPr="004222C1" w:rsidRDefault="009B2518">
    <w:pPr>
      <w:pStyle w:val="Header"/>
      <w:rPr>
        <w:rFonts w:ascii="Times New Roman" w:hAnsi="Times New Roman" w:cs="Times New Roman"/>
        <w:sz w:val="24"/>
        <w:szCs w:val="24"/>
      </w:rPr>
    </w:pPr>
    <w:r w:rsidRPr="004222C1">
      <w:rPr>
        <w:rFonts w:ascii="Times New Roman" w:hAnsi="Times New Roman" w:cs="Times New Roman"/>
        <w:sz w:val="24"/>
        <w:szCs w:val="24"/>
      </w:rPr>
      <w:t xml:space="preserve">Running Head: PEER-REVIEW ASSIGNMENT </w:t>
    </w:r>
    <w:r w:rsidRPr="004222C1">
      <w:rPr>
        <w:rFonts w:ascii="Times New Roman" w:hAnsi="Times New Roman" w:cs="Times New Roman"/>
        <w:sz w:val="24"/>
        <w:szCs w:val="24"/>
      </w:rPr>
      <w:tab/>
    </w:r>
    <w:r w:rsidRPr="004222C1">
      <w:rPr>
        <w:rFonts w:ascii="Times New Roman" w:hAnsi="Times New Roman" w:cs="Times New Roman"/>
        <w:sz w:val="24"/>
        <w:szCs w:val="24"/>
      </w:rPr>
      <w:tab/>
    </w:r>
    <w:r w:rsidRPr="004222C1">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D4A"/>
    <w:rsid w:val="00005B56"/>
    <w:rsid w:val="002E7243"/>
    <w:rsid w:val="00317C9D"/>
    <w:rsid w:val="003873FD"/>
    <w:rsid w:val="003B2540"/>
    <w:rsid w:val="0040112F"/>
    <w:rsid w:val="004222C1"/>
    <w:rsid w:val="0042475F"/>
    <w:rsid w:val="004A3428"/>
    <w:rsid w:val="005B376C"/>
    <w:rsid w:val="006B7B5A"/>
    <w:rsid w:val="008279AC"/>
    <w:rsid w:val="00875C3E"/>
    <w:rsid w:val="009B2518"/>
    <w:rsid w:val="00A5184D"/>
    <w:rsid w:val="00A86AB8"/>
    <w:rsid w:val="00AF2D4A"/>
    <w:rsid w:val="00B43641"/>
    <w:rsid w:val="00EE4502"/>
    <w:rsid w:val="00F30B5E"/>
    <w:rsid w:val="00F66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2C1"/>
  </w:style>
  <w:style w:type="paragraph" w:styleId="Footer">
    <w:name w:val="footer"/>
    <w:basedOn w:val="Normal"/>
    <w:link w:val="FooterChar"/>
    <w:uiPriority w:val="99"/>
    <w:unhideWhenUsed/>
    <w:rsid w:val="00422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2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2C1"/>
  </w:style>
  <w:style w:type="paragraph" w:styleId="Footer">
    <w:name w:val="footer"/>
    <w:basedOn w:val="Normal"/>
    <w:link w:val="FooterChar"/>
    <w:uiPriority w:val="99"/>
    <w:unhideWhenUsed/>
    <w:rsid w:val="00422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E1F09-DCDD-4157-951D-E89F73E1C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2020-10-10T18:43:00Z</dcterms:created>
  <dcterms:modified xsi:type="dcterms:W3CDTF">2020-10-10T18:43:00Z</dcterms:modified>
</cp:coreProperties>
</file>